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Pr="00E1020B" w:rsidRDefault="00F5666F" w:rsidP="00E738B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непосредственно образовательной деятельности детей в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группе   по теме «Удивительная соль»</w:t>
      </w:r>
    </w:p>
    <w:p w:rsidR="00F5666F" w:rsidRPr="00E1020B" w:rsidRDefault="00F5666F" w:rsidP="00E738B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Мансурова Дания </w:t>
      </w:r>
      <w:proofErr w:type="spellStart"/>
      <w:r w:rsidRPr="00E1020B">
        <w:rPr>
          <w:rFonts w:ascii="Times New Roman" w:eastAsia="Calibri" w:hAnsi="Times New Roman" w:cs="Times New Roman"/>
          <w:b/>
          <w:sz w:val="24"/>
          <w:szCs w:val="24"/>
        </w:rPr>
        <w:t>Кавиевна</w:t>
      </w:r>
      <w:proofErr w:type="spellEnd"/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МКДОУ детский сад «Солнышко»</w:t>
      </w:r>
    </w:p>
    <w:p w:rsidR="00F5666F" w:rsidRPr="00E1020B" w:rsidRDefault="00F5666F" w:rsidP="00F5666F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5C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Pr="00BD75C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1020B">
        <w:rPr>
          <w:rFonts w:ascii="Times New Roman" w:eastAsia="Calibri" w:hAnsi="Times New Roman" w:cs="Times New Roman"/>
          <w:b/>
          <w:sz w:val="24"/>
          <w:szCs w:val="24"/>
        </w:rPr>
        <w:t>ознавательное  развитие</w:t>
      </w:r>
      <w:proofErr w:type="gramEnd"/>
    </w:p>
    <w:p w:rsidR="00F5666F" w:rsidRPr="00E1020B" w:rsidRDefault="00F5666F" w:rsidP="00F5666F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1843"/>
        <w:gridCol w:w="1842"/>
        <w:gridCol w:w="1843"/>
        <w:gridCol w:w="1843"/>
      </w:tblGrid>
      <w:tr w:rsidR="00F5666F" w:rsidRPr="00E1020B" w:rsidTr="00E738BE">
        <w:trPr>
          <w:trHeight w:val="909"/>
        </w:trPr>
        <w:tc>
          <w:tcPr>
            <w:tcW w:w="1701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5666F" w:rsidRPr="00E1020B" w:rsidTr="00E738BE">
        <w:trPr>
          <w:trHeight w:val="309"/>
        </w:trPr>
        <w:tc>
          <w:tcPr>
            <w:tcW w:w="1701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F5666F" w:rsidRPr="00E1020B" w:rsidRDefault="00F5666F" w:rsidP="0001226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666F" w:rsidRPr="00E1020B" w:rsidRDefault="00F5666F" w:rsidP="0001226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 круг широкий, вижу я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Встали все мои друзья.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Мы сейчас пойдём направо,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пойдём налево,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круга соберёмся,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на место все вернёмся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Улыбнёмся, подмигнём.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Собрались мы снова вместе,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Чтобы было интересней!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Много нового узнаем,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Что ж, ребята, начинаем!</w:t>
            </w:r>
          </w:p>
          <w:p w:rsidR="00F5666F" w:rsidRPr="00E1020B" w:rsidRDefault="00F5666F" w:rsidP="0001226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Воспитатель. Ребята, сегодня утром, к нам в группу забегал наш друг Снежок. Он оставил нам шкатулку.  Давайте посмотрим, что там. Какие-то мешочки в ней. Посмотрите, здесь еще какая- то записка лежит. Прочитаем ее?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 ребята! Я вчера узнал, что в вашем д/с «Солнышко» самые умные ребята. Поэтому решил полететь к вам, чтобы вы помогли мне разобраться, что же это за вещество, которое лежит в мешочках и для чего она нужна. Знаю только, что оно такого же цвета, как и я. Мне очень хочется узнать от вас,  что вы об этом знаете».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детей, шкатулка, мешочки с солью, записка.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Общается и 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 со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взрослым.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666F" w:rsidRPr="00E1020B" w:rsidRDefault="00F5666F" w:rsidP="00F5666F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0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E1020B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1843"/>
        <w:gridCol w:w="1842"/>
        <w:gridCol w:w="1843"/>
        <w:gridCol w:w="1843"/>
      </w:tblGrid>
      <w:tr w:rsidR="00F5666F" w:rsidRPr="00E1020B" w:rsidTr="00E738BE">
        <w:tc>
          <w:tcPr>
            <w:tcW w:w="1701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666F" w:rsidRPr="00E1020B" w:rsidTr="00E738BE">
        <w:trPr>
          <w:trHeight w:val="2251"/>
        </w:trPr>
        <w:tc>
          <w:tcPr>
            <w:tcW w:w="1701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любознательность, потребность в получении информацию о соли и соблюдения правил поведения при проведении опытов с солью. Развивать умение обобщать, устанавливать </w:t>
            </w:r>
            <w:proofErr w:type="spell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следственные зависимости, умение делать выводы.</w:t>
            </w:r>
          </w:p>
        </w:tc>
        <w:tc>
          <w:tcPr>
            <w:tcW w:w="4820" w:type="dxa"/>
          </w:tcPr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Ну что, поможем Снежку узнать, что там лежит и для чего она нужна?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Потрогайте, какие на ощупь наши мешочки. А теперь понюхайте, пахнет? Значит, там находится вещество без запаха, мелкое на ощупь, а у кого-то крупное с горошек - что же это может быть?  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вы любите отгадывать загадки? Тогда слушайте: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Без нее, ребята, повар, просто, как без рук,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становится вся пища несъедобной вдруг!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Если в ранку попадет – испытаешь боль.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Вы, конечно, догадались. Ну, конечно, это (соль)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Откройте мешочки. Что там? (соль)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высыпает соль в емкость и задает вопрос: «Для чего нужна соль? Где люди используют соль?»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Соль - полезное ископаемое, природный элемент. Соль бывает каменная, морская и поваренная.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нужна ли соль нашему организму?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соли человек жить не может, это плохо влияет на его здоровье.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- Как вы думаете, где можно использовать соль?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(Дети отвечают)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«Соль нужна для того, чтобы</w:t>
            </w:r>
            <w:proofErr w:type="gramStart"/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….</w:t>
            </w:r>
            <w:proofErr w:type="gramEnd"/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1. Чтобы консервировать овощи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Чтобы использовать в медицине (полоскать горло, промывать нос и т.д.)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3. Чтобы посолить суп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4. Чтобы посыпать дорожки зимой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5. Чтобы добавить в жареную картошку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6. Чтобы посолить салат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7. Чтобы засолить грибы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8. Соль нужна для животных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Вывод: Соль необходима для жизни и здоровья человека и животных, её используют для приготовления пищи.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«Сегодня всем нам предстоит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Немножко стать учеными. В лабораторию пойдем,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чудо-опыт проведем мы с этим веществом»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я приглашаю в нашу научную лабораторию. (Надевайте шапочки и проходите за столы.)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Прежде чем начать наши исследования, давайте вспомним правила проведения опытов. (Слайд) 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При работе с солью: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1. Не трогать руками глаза.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2- Соблюдать тишину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3- Не толкать соседа во время работы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4- Сначала посмотри, а потом повтори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5- Выполнил и положи на место.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так внимание.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1: «Из чего состоит соль».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Перед вами тарелочка с солью. Давайте мы её рассмотрим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 её внешнем виде? (соль похожа на порошок)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Действительно, что с виду соль похожа на порошок.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 теперь давайте соль рассмотрим в увеличительное стекло.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Что вы видите? (соль состоит из белых кристаллов)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«Соль сыпучая, без запаха»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в ложку соль и высыпьте ее на тарелочку.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Вывод: соль рассыпается, она сыпучая, белого цвета, не имеет запаха, состоит из маленьких кристаллов.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№2 «Соль хрустит»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давайте насыплем в тарелочки 2 ложки соли и надавим на неё сухой ложкой, что мы услышали?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– мы услышали хрустящие звуки, при ходьбе по снегу в морозный день.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Вывод: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Соль, как и снег, состоит из кристаллов. Поэтому при надавливании ложкой на соль её кристаллы трутся друг о друга, и мы слышим хруст.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3: «Соль поглощает воду»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Добавьте в стакан ложку соли и налейте ложку воды. Что произошло? Куда делась вода?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значит, соль поглощает воду.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Добавьте еще воды, размешайте. Что произошло с соль?  (соль растворилась в воде)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Опыт№4. «Соль растворяется в теплой воде быстрее, чем в холодной»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перед вами стаканы с водой, потрогайте стаканы и скажите, что вы чувствуете? (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одном стакане вода холодная, а в другом тёплая)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Молодцы, верно! В каждый стакан положите по две ложки соли, перемешайте и посмотрите, что получится. Да, ребята, соль растворилась в воде.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 какой воде соль растворилась быстрее, тёплой или в холодной?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тёплой воде соль растворилась быстрее).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А давайте в стаканы под №1 насыплем крупную соль, а в стаканы под №2 –мелкую соль и размешаем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А кто заметил, какая из образцов солей растворилась быстрее?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стаканчике под №2 соль исчезла быстрее, так как она мелкая)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А соль исчезла? (Нет, соль растворилась).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-А как можно проверить, что соль не исчезла, а растворилась?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– попробовать на вкус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вы очень внимательны. Какой мы сделаем вывод?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Вывод: Соль растворяется в воде; в тёплой воде соль растворяется быстрее.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5. «Плавающее яйцо».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соленая вода похожа на морскую воду. А в обычной реке вода тоже солёная? (Нет, в речке вода пресная).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Верно, молодцы. А вы знаете, что в солёной воде легче плавать. Хотите это проверить? (Да).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Поможет нам в этом обычное яйцо (или половинка сырого картофеля). Возьмем яйцо и опустим его в стакан с солёной водой. Что вы видите?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(Яйцо не тонет).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возьмем другое яйцо и опустим его в стакан с водой, который остался на </w:t>
            </w: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подносе, вода в этом стакане не солёная. Что вы видите? (Яйцо утонуло).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Какой вывод мы сделаем? (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солёной воде яйцо не тонет, а в пресной - тонет.  Значит, в солёной воде легче плавать).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6. «Соль – чистящее средство».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Оказывается, с помощью соли можно мыть посуду.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у меня грязный бокал. На губку насыпали немного соли и, сейчас я почищу бокал. Посмотрите, он стал чистым, даже блестит на свету.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(Дети наблюдают за тем, как соль очищает посуду).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Давайте немно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отдохнем и поиграем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  </w:t>
            </w: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Соленый-несоленый»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Дети приседают, услышав продукт, который можно солить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(банан, капуста, конфета, суп, огурец, малина, помидор, клубника, груша, грибы, сок, апельсин, хлеб, сыр, мандарин, рыба, яйцо,)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А вы знаете, что на соли можно рисовать? Хотите порисовать?  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-Посмотрите, перед вами подносы с солью. Я буду загадывать вам загадки, а отгадки вы нарисуете на подносе с солью. Слушайте внимательно: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«Появился во дворе он в холодном декабре.</w:t>
            </w:r>
          </w:p>
          <w:p w:rsidR="00F5666F" w:rsidRPr="00E1020B" w:rsidRDefault="00E738BE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Неуклюжий </w:t>
            </w:r>
            <w:r w:rsidR="00F5666F"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смешной у катка стоит с метлой.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 ветру зимнему привык, наш приятель (снеговик)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(дети пальчиками рисуют снеговика на соли</w:t>
            </w:r>
            <w:proofErr w:type="gram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«Ежик на неё похож, листьев вовсе не найдёшь, как красавица стройна, и на новый год важна (елка).     (дети рисуют елку)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«С неба падают зимою и кружатся над землёю,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Лёгкие пушинки, белые (снежинки).   (дети рисуют снежинки)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Молодцы, как красиво у вас получается!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вспомните, как мы окрашивали соль с помощью гуаши. Вот, что у нас получилось. Давайте возьмем баночки и будем создавать рисунок с помощью соли. (Дети насыпают соль в баночки с помощью воронки, создавая рисунок).  Молодцы!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Речевое;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коммуникативная.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Познавательное; познавательно- исследовательская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Физическое;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двигательная.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Рассматривание, обследование, наблюдение.</w:t>
            </w:r>
          </w:p>
          <w:p w:rsidR="00F5666F" w:rsidRPr="00E1020B" w:rsidRDefault="00F5666F" w:rsidP="00012262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детей, шкатулка с тремя видами  соли, стаканы с кипяченой водой и чайные ложечки, лупы, 2 яйца, грязный стакан, губка, одноразовые стаканчики, трубочки, цветная соль, баночки для декорирования, подносы с солью для рисования.</w:t>
            </w:r>
          </w:p>
        </w:tc>
        <w:tc>
          <w:tcPr>
            <w:tcW w:w="1843" w:type="dxa"/>
          </w:tcPr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активности в беседе.</w:t>
            </w:r>
          </w:p>
          <w:p w:rsidR="00F5666F" w:rsidRPr="00E1020B" w:rsidRDefault="00F5666F" w:rsidP="00012262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вопросы.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Формулирует вывод;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вступает в речевое взаимодействие со взрослым, реагирует на ответы сверстников. </w:t>
            </w:r>
          </w:p>
          <w:p w:rsidR="00F5666F" w:rsidRPr="00E1020B" w:rsidRDefault="00F5666F" w:rsidP="00012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и любознательность при проведении опыта.</w:t>
            </w:r>
          </w:p>
        </w:tc>
      </w:tr>
    </w:tbl>
    <w:p w:rsidR="00F5666F" w:rsidRPr="00E1020B" w:rsidRDefault="00F5666F" w:rsidP="00F5666F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020B">
        <w:rPr>
          <w:rFonts w:ascii="Calibri" w:eastAsia="Calibri" w:hAnsi="Calibri" w:cs="Times New Roman"/>
        </w:rPr>
        <w:lastRenderedPageBreak/>
        <w:t xml:space="preserve"> </w:t>
      </w:r>
      <w:proofErr w:type="gramStart"/>
      <w:r w:rsidRPr="00E1020B">
        <w:rPr>
          <w:rFonts w:ascii="Times New Roman" w:eastAsia="Calibri" w:hAnsi="Times New Roman" w:cs="Times New Roman"/>
          <w:b/>
          <w:sz w:val="24"/>
          <w:szCs w:val="24"/>
        </w:rPr>
        <w:t>Заключительная  часть</w:t>
      </w:r>
      <w:proofErr w:type="gramEnd"/>
      <w:r w:rsidRPr="00E1020B">
        <w:rPr>
          <w:rFonts w:ascii="Times New Roman" w:eastAsia="Calibri" w:hAnsi="Times New Roman" w:cs="Times New Roman"/>
          <w:b/>
          <w:sz w:val="24"/>
          <w:szCs w:val="24"/>
        </w:rPr>
        <w:t xml:space="preserve"> (рефлексивный этап)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1843"/>
        <w:gridCol w:w="1842"/>
        <w:gridCol w:w="1843"/>
        <w:gridCol w:w="1843"/>
      </w:tblGrid>
      <w:tr w:rsidR="00F5666F" w:rsidRPr="00E1020B" w:rsidTr="00E738BE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666F" w:rsidRPr="00E1020B" w:rsidTr="00E738BE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F5666F" w:rsidRPr="00E1020B" w:rsidRDefault="00F5666F" w:rsidP="00012262">
            <w:pPr>
              <w:spacing w:before="10"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нам пора возвращаться в сад.  Вспомните, что мы обещали Снежку рассказать о том, что узнали о соли.</w:t>
            </w:r>
          </w:p>
          <w:p w:rsidR="00F5666F" w:rsidRPr="00E1020B" w:rsidRDefault="00E738BE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Подведем </w:t>
            </w:r>
            <w:r w:rsidR="00F5666F"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итоги сегодняшнего занятия.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Итак, скажите, пожалуйста, что такое соль? Какая соль? 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соль - это полезный пищевой продукт, который необходим для жизни и здоровья человека. Белого цвета, кристаллическая, сыпучая, растворимая, без запаха.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Откуда берется соль? (соль - люди добывают из морской воды, а помогают им могущие насосы)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 ребята, соль полезна или вредна? (соль полезна)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Что нового вы узнали о соли? 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- соль необходима не только для приготовления пищи, но и для создания цветного красивого рисунка.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Calibri" w:eastAsia="Calibri" w:hAnsi="Calibri" w:cs="Times New Roman"/>
              </w:rPr>
              <w:t xml:space="preserve"> </w:t>
            </w: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Какое задание было для вас тяжелым?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А какое, легким?</w:t>
            </w:r>
          </w:p>
          <w:p w:rsidR="00F5666F" w:rsidRPr="00E1020B" w:rsidRDefault="00E738BE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для вас больше всего было интересным</w:t>
            </w:r>
            <w:r w:rsidR="00F5666F"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наших исследованиях? 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 (рисование на соли и т.д.)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кем вы поделитесь или расскажете о нашем занятии? 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Молодцы!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Снежок благодарит вас за помощь, теперь он знает, что такое соль. Где соль можно применить.</w:t>
            </w:r>
            <w:r w:rsidR="00E73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Баночку с красивой солью мы ему отправим по почте.</w:t>
            </w:r>
            <w:bookmarkStart w:id="0" w:name="_GoBack"/>
            <w:bookmarkEnd w:id="0"/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все вы отлично поработали и показали себя хорошими учеными.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до следующих встреч.</w:t>
            </w:r>
          </w:p>
          <w:p w:rsidR="00F5666F" w:rsidRPr="00E1020B" w:rsidRDefault="00F5666F" w:rsidP="00012262">
            <w:pPr>
              <w:spacing w:before="10" w:after="1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 коммуникативное развитие;</w:t>
            </w:r>
          </w:p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F5666F" w:rsidP="00012262">
            <w:pPr>
              <w:spacing w:before="10"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6F" w:rsidRPr="00E1020B" w:rsidRDefault="00E738BE" w:rsidP="00012262">
            <w:pPr>
              <w:spacing w:before="10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Общается </w:t>
            </w:r>
            <w:proofErr w:type="gramStart"/>
            <w:r w:rsidR="00F5666F"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>и  взаимодействует</w:t>
            </w:r>
            <w:proofErr w:type="gramEnd"/>
            <w:r w:rsidR="00F5666F" w:rsidRPr="00E1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взрослым; оценивает собственную деятельность. </w:t>
            </w:r>
          </w:p>
        </w:tc>
      </w:tr>
    </w:tbl>
    <w:p w:rsidR="001B3958" w:rsidRDefault="001B3958"/>
    <w:sectPr w:rsidR="001B3958" w:rsidSect="00E738BE">
      <w:pgSz w:w="16838" w:h="11906" w:orient="landscape"/>
      <w:pgMar w:top="993" w:right="252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F"/>
    <w:rsid w:val="001B3958"/>
    <w:rsid w:val="00E738BE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753A"/>
  <w15:chartTrackingRefBased/>
  <w15:docId w15:val="{96B66672-A0EE-417F-B361-98D6591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3</cp:revision>
  <dcterms:created xsi:type="dcterms:W3CDTF">2021-02-21T15:06:00Z</dcterms:created>
  <dcterms:modified xsi:type="dcterms:W3CDTF">2021-03-02T11:17:00Z</dcterms:modified>
</cp:coreProperties>
</file>